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1" w:rsidRDefault="00B42351" w:rsidP="00B42351">
      <w:pPr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373"/>
        <w:gridCol w:w="1115"/>
        <w:gridCol w:w="2462"/>
        <w:gridCol w:w="1413"/>
      </w:tblGrid>
      <w:tr w:rsidR="00E33302" w:rsidRPr="00C03789" w:rsidTr="00DD7613">
        <w:trPr>
          <w:trHeight w:val="1126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0473" w:rsidRDefault="009B0473" w:rsidP="00C03789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E33302" w:rsidRPr="009B0473" w:rsidRDefault="009B0473" w:rsidP="00C03789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9B0473">
              <w:rPr>
                <w:b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038B" w:rsidRDefault="0001038B" w:rsidP="0001038B">
            <w:pPr>
              <w:tabs>
                <w:tab w:val="left" w:pos="3855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SAĞLIK BİLİMLERİ ÜNİVERSİTESİ</w:t>
            </w:r>
          </w:p>
          <w:p w:rsidR="00DD7613" w:rsidRDefault="00E33302" w:rsidP="00C03789">
            <w:pPr>
              <w:autoSpaceDE w:val="0"/>
              <w:jc w:val="center"/>
              <w:rPr>
                <w:b/>
                <w:sz w:val="22"/>
                <w:szCs w:val="30"/>
              </w:rPr>
            </w:pPr>
            <w:r w:rsidRPr="00DD7613">
              <w:rPr>
                <w:b/>
                <w:sz w:val="22"/>
                <w:szCs w:val="30"/>
              </w:rPr>
              <w:t>DERİNCE EĞİTİMVE ARAŞTIRMA HASTANESİ</w:t>
            </w:r>
          </w:p>
          <w:p w:rsidR="00E33302" w:rsidRPr="00C03789" w:rsidRDefault="00F5678F" w:rsidP="00C03789">
            <w:pPr>
              <w:autoSpaceDE w:val="0"/>
              <w:jc w:val="center"/>
              <w:rPr>
                <w:b/>
                <w:sz w:val="30"/>
                <w:szCs w:val="30"/>
              </w:rPr>
            </w:pPr>
            <w:r w:rsidRPr="00C03789">
              <w:rPr>
                <w:b/>
                <w:sz w:val="30"/>
                <w:szCs w:val="30"/>
              </w:rPr>
              <w:t>KBRN DEKONTAMİNASYON İŞLEM AŞAMALARI</w:t>
            </w:r>
          </w:p>
          <w:p w:rsidR="00E33302" w:rsidRPr="00C03789" w:rsidRDefault="00F5678F" w:rsidP="00C03789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C03789">
              <w:rPr>
                <w:b/>
                <w:sz w:val="22"/>
                <w:szCs w:val="22"/>
              </w:rPr>
              <w:t>(İHBAR)</w:t>
            </w:r>
          </w:p>
        </w:tc>
      </w:tr>
      <w:tr w:rsidR="00E33302" w:rsidRPr="00C03789" w:rsidTr="00DD7613">
        <w:trPr>
          <w:trHeight w:val="390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01038B" w:rsidRDefault="00E33302" w:rsidP="00DD7613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KOD</w:t>
            </w:r>
            <w:proofErr w:type="gramStart"/>
            <w:r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.:</w:t>
            </w:r>
            <w:proofErr w:type="gramEnd"/>
            <w:r w:rsidR="00DD7613"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AD.YD.05</w:t>
            </w:r>
          </w:p>
        </w:tc>
        <w:tc>
          <w:tcPr>
            <w:tcW w:w="3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01038B" w:rsidRDefault="00E33302" w:rsidP="00C03789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YAYIN TARİHİ:06.12.2013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01038B" w:rsidRDefault="00E33302" w:rsidP="00C03789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gramStart"/>
            <w:r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REV.NO</w:t>
            </w:r>
            <w:proofErr w:type="gramEnd"/>
          </w:p>
        </w:tc>
        <w:tc>
          <w:tcPr>
            <w:tcW w:w="2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01038B" w:rsidRDefault="00E33302" w:rsidP="00C03789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gramStart"/>
            <w:r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REV.TARİHİ</w:t>
            </w:r>
            <w:proofErr w:type="gramEnd"/>
            <w:r w:rsidRPr="0001038B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01038B" w:rsidRDefault="00DD7613" w:rsidP="00C03789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t xml:space="preserve">SAYFA : </w:t>
            </w:r>
            <w:r w:rsidR="00EF2610"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begin"/>
            </w:r>
            <w:r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instrText xml:space="preserve"> PAGE </w:instrText>
            </w:r>
            <w:r w:rsidR="00EF2610"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separate"/>
            </w:r>
            <w:r w:rsidRPr="0001038B">
              <w:rPr>
                <w:rStyle w:val="SayfaNumaras"/>
                <w:rFonts w:asciiTheme="minorHAnsi" w:hAnsiTheme="minorHAnsi" w:cstheme="minorHAnsi"/>
                <w:b/>
                <w:noProof/>
                <w:sz w:val="16"/>
                <w:szCs w:val="18"/>
              </w:rPr>
              <w:t>1</w:t>
            </w:r>
            <w:r w:rsidR="00EF2610"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end"/>
            </w:r>
            <w:r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t xml:space="preserve"> / </w:t>
            </w:r>
            <w:r w:rsidR="00EF2610"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begin"/>
            </w:r>
            <w:r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instrText xml:space="preserve"> NUMPAGES </w:instrText>
            </w:r>
            <w:r w:rsidR="00EF2610"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separate"/>
            </w:r>
            <w:r w:rsidRPr="0001038B">
              <w:rPr>
                <w:rStyle w:val="SayfaNumaras"/>
                <w:rFonts w:asciiTheme="minorHAnsi" w:hAnsiTheme="minorHAnsi" w:cstheme="minorHAnsi"/>
                <w:b/>
                <w:noProof/>
                <w:sz w:val="16"/>
                <w:szCs w:val="18"/>
              </w:rPr>
              <w:t>1</w:t>
            </w:r>
            <w:r w:rsidR="00EF2610" w:rsidRPr="0001038B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end"/>
            </w:r>
          </w:p>
        </w:tc>
      </w:tr>
    </w:tbl>
    <w:p w:rsidR="00B42351" w:rsidRDefault="00EF2610" w:rsidP="00B42351">
      <w:pPr>
        <w:rPr>
          <w:b/>
          <w:sz w:val="22"/>
          <w:szCs w:val="22"/>
          <w:u w:val="single"/>
        </w:rPr>
      </w:pPr>
      <w:r w:rsidRPr="00EF2610">
        <w:rPr>
          <w:noProof/>
          <w:sz w:val="22"/>
          <w:szCs w:val="2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569" type="#_x0000_t7" style="position:absolute;margin-left:28.05pt;margin-top:8.55pt;width:309.7pt;height:94.7pt;z-index:251639808;mso-position-horizontal-relative:text;mso-position-vertical-relative:text">
            <v:fill color2="#95b3d7" recolor="t" rotate="t" type="gradient"/>
            <v:textbox style="mso-next-textbox:#_x0000_s1569">
              <w:txbxContent>
                <w:p w:rsidR="00541057" w:rsidRDefault="00541057" w:rsidP="00EB29D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B42351">
                    <w:rPr>
                      <w:b/>
                      <w:color w:val="FF0000"/>
                      <w:sz w:val="24"/>
                      <w:szCs w:val="24"/>
                    </w:rPr>
                    <w:t>VATANDAŞ ARAR</w:t>
                  </w:r>
                </w:p>
                <w:p w:rsidR="00541057" w:rsidRPr="00B42351" w:rsidRDefault="00541057" w:rsidP="00EB29D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DİĞER KURUMLARDAN BİLDİRİLİR</w:t>
                  </w:r>
                </w:p>
                <w:p w:rsidR="00541057" w:rsidRPr="00B42351" w:rsidRDefault="00541057" w:rsidP="00B42351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42351" w:rsidRPr="003A518F" w:rsidRDefault="00B42351" w:rsidP="00B42351">
      <w:pPr>
        <w:rPr>
          <w:sz w:val="10"/>
          <w:szCs w:val="10"/>
        </w:rPr>
      </w:pPr>
    </w:p>
    <w:p w:rsidR="00B42351" w:rsidRDefault="00EF2610" w:rsidP="00B42351">
      <w:pPr>
        <w:rPr>
          <w:color w:val="FF0000"/>
          <w:sz w:val="10"/>
          <w:szCs w:val="10"/>
        </w:rPr>
      </w:pPr>
      <w:r w:rsidRPr="00EF2610">
        <w:rPr>
          <w:noProof/>
          <w:color w:val="FF0000"/>
          <w:sz w:val="48"/>
          <w:szCs w:val="48"/>
          <w:lang w:eastAsia="tr-TR"/>
        </w:rPr>
        <w:pict>
          <v:line id="_x0000_s1599" style="position:absolute;flip:y;z-index:251669504" from="315.4pt,19.5pt" to="383.55pt,19.5pt" strokecolor="red" strokeweight="4.5pt">
            <v:stroke dashstyle="1 1" endarrow="classic"/>
          </v:line>
        </w:pict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>
        <w:rPr>
          <w:color w:val="FF0000"/>
          <w:sz w:val="48"/>
          <w:szCs w:val="48"/>
        </w:rPr>
        <w:t xml:space="preserve">   </w:t>
      </w:r>
      <w:r w:rsidR="0077203F">
        <w:rPr>
          <w:color w:val="FF0000"/>
          <w:sz w:val="48"/>
          <w:szCs w:val="48"/>
        </w:rPr>
        <w:t xml:space="preserve">  </w:t>
      </w:r>
      <w:r w:rsidR="00B42351">
        <w:rPr>
          <w:color w:val="FF0000"/>
          <w:sz w:val="48"/>
          <w:szCs w:val="48"/>
        </w:rPr>
        <w:t>İHBAR</w:t>
      </w:r>
    </w:p>
    <w:p w:rsidR="00B42351" w:rsidRPr="003A518F" w:rsidRDefault="00B42351" w:rsidP="00B42351">
      <w:pPr>
        <w:rPr>
          <w:sz w:val="10"/>
          <w:szCs w:val="10"/>
        </w:rPr>
      </w:pPr>
    </w:p>
    <w:p w:rsidR="00B42351" w:rsidRPr="00495CBC" w:rsidRDefault="00B42351" w:rsidP="00B42351">
      <w:pPr>
        <w:rPr>
          <w:sz w:val="22"/>
          <w:szCs w:val="22"/>
        </w:rPr>
      </w:pP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8" type="#_x0000_t202" style="position:absolute;margin-left:322.55pt;margin-top:1.45pt;width:151pt;height:118.35pt;z-index:251649024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578">
              <w:txbxContent>
                <w:p w:rsidR="00541057" w:rsidRDefault="00541057" w:rsidP="00541057">
                  <w:pPr>
                    <w:numPr>
                      <w:ilvl w:val="0"/>
                      <w:numId w:val="25"/>
                    </w:numPr>
                    <w:jc w:val="both"/>
                  </w:pPr>
                  <w:r>
                    <w:t>Acil Servis tüm giriş-çıkışları kapatılır</w:t>
                  </w:r>
                </w:p>
                <w:p w:rsidR="00541057" w:rsidRPr="00202780" w:rsidRDefault="00541057" w:rsidP="00541057">
                  <w:pPr>
                    <w:numPr>
                      <w:ilvl w:val="0"/>
                      <w:numId w:val="25"/>
                    </w:numPr>
                    <w:jc w:val="both"/>
                    <w:rPr>
                      <w:color w:val="FF0000"/>
                    </w:rPr>
                  </w:pPr>
                  <w:r w:rsidRPr="00202780">
                    <w:rPr>
                      <w:color w:val="FF0000"/>
                    </w:rPr>
                    <w:t>Güvenlik şeridi çekilir. Eş zamanlı olarak acil serviste yatan hastalar diğer servislere tahliye edilir.</w:t>
                  </w:r>
                </w:p>
                <w:p w:rsidR="00541057" w:rsidRDefault="00541057" w:rsidP="00541057">
                  <w:pPr>
                    <w:numPr>
                      <w:ilvl w:val="0"/>
                      <w:numId w:val="25"/>
                    </w:numPr>
                    <w:jc w:val="both"/>
                  </w:pPr>
                  <w:r>
                    <w:t>Trafik konileri yerleştirilir</w:t>
                  </w:r>
                </w:p>
                <w:p w:rsidR="00541057" w:rsidRPr="00805196" w:rsidRDefault="00541057" w:rsidP="00541057">
                  <w:pPr>
                    <w:numPr>
                      <w:ilvl w:val="0"/>
                      <w:numId w:val="25"/>
                    </w:numPr>
                    <w:jc w:val="both"/>
                  </w:pPr>
                  <w:r>
                    <w:t>Hastaların acil servis içine girmesi engellenir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tr-TR"/>
        </w:rPr>
        <w:pict>
          <v:line id="_x0000_s1605" style="position:absolute;z-index:251675648" from="168.05pt,11.8pt" to="168.05pt,23.15pt">
            <v:stroke endarrow="block"/>
          </v:line>
        </w:pict>
      </w:r>
      <w:r>
        <w:rPr>
          <w:noProof/>
          <w:sz w:val="22"/>
          <w:szCs w:val="22"/>
          <w:lang w:eastAsia="tr-TR"/>
        </w:rPr>
        <w:pict>
          <v:line id="_x0000_s1604" style="position:absolute;flip:x;z-index:251674624" from="16.2pt,11.45pt" to="36.55pt,32.3pt" strokecolor="red" strokeweight="4.5pt">
            <v:stroke dashstyle="1 1" endarrow="classic"/>
          </v:lin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81" style="position:absolute;margin-left:61pt;margin-top:8.35pt;width:215.8pt;height:55.5pt;z-index:251652096">
            <v:textbox style="mso-next-textbox:#_x0000_s1581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 xml:space="preserve"> İhbar Gelir Gelmez Arındırma Sistemini Hazırla</w:t>
                  </w:r>
                </w:p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 xml:space="preserve">Güvenlik Tedbirlerini </w:t>
                  </w:r>
                  <w:proofErr w:type="gramStart"/>
                  <w:r>
                    <w:t>Al !</w:t>
                  </w:r>
                  <w:proofErr w:type="gramEnd"/>
                </w:p>
              </w:txbxContent>
            </v:textbox>
          </v:rect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shape id="_x0000_s1588" type="#_x0000_t202" style="position:absolute;margin-left:-65.95pt;margin-top:12.05pt;width:102.5pt;height:71pt;z-index:251659264" strokecolor="#f79646" strokeweight="1pt">
            <v:stroke dashstyle="dash"/>
            <v:shadow color="#868686"/>
            <v:textbox style="mso-next-textbox:#_x0000_s1588">
              <w:txbxContent>
                <w:p w:rsidR="00541057" w:rsidRDefault="00541057" w:rsidP="00B423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Durum Teyidi Sağlanır.</w:t>
                  </w:r>
                </w:p>
                <w:p w:rsidR="00541057" w:rsidRDefault="00541057" w:rsidP="00B42351">
                  <w:pPr>
                    <w:jc w:val="center"/>
                    <w:rPr>
                      <w:color w:val="FF0000"/>
                    </w:rPr>
                  </w:pPr>
                </w:p>
                <w:p w:rsidR="00541057" w:rsidRPr="00D421EB" w:rsidRDefault="00541057" w:rsidP="00B423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Bilgi alınmaya çalışılır.</w:t>
                  </w:r>
                </w:p>
              </w:txbxContent>
            </v:textbox>
          </v:shap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98" style="position:absolute;flip:y;z-index:251668480" from="280.4pt,8.25pt" to="320.35pt,8.25pt" strokecolor="red" strokeweight="4.5pt">
            <v:stroke dashstyle="1 1" endarrow="classic"/>
          </v:lin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90" style="position:absolute;z-index:251660288" from="168.05pt,.55pt" to="168.05pt,11.9pt">
            <v:stroke endarrow="block"/>
          </v:lin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83" style="position:absolute;margin-left:62.2pt;margin-top:.15pt;width:215.8pt;height:45pt;z-index:251654144">
            <v:textbox style="mso-next-textbox:#_x0000_s1583">
              <w:txbxContent>
                <w:p w:rsidR="00541057" w:rsidRDefault="00541057" w:rsidP="00B42351"/>
                <w:p w:rsidR="00541057" w:rsidRDefault="00541057" w:rsidP="00B42351">
                  <w:pPr>
                    <w:jc w:val="center"/>
                  </w:pPr>
                  <w:r>
                    <w:t xml:space="preserve">Olayın boyutlarını araştır (Ne, </w:t>
                  </w:r>
                  <w:proofErr w:type="gramStart"/>
                  <w:r>
                    <w:t>Nerede,Kaç</w:t>
                  </w:r>
                  <w:proofErr w:type="gramEnd"/>
                  <w:r>
                    <w:t>)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91" style="position:absolute;z-index:251661312" from="168.7pt,6.2pt" to="168.7pt,20.35pt">
            <v:stroke endarrow="block"/>
          </v:line>
        </w:pict>
      </w:r>
      <w:r>
        <w:rPr>
          <w:noProof/>
          <w:sz w:val="22"/>
          <w:szCs w:val="22"/>
        </w:rPr>
        <w:pict>
          <v:shape id="_x0000_s1574" type="#_x0000_t202" style="position:absolute;margin-left:319.35pt;margin-top:2.2pt;width:163.2pt;height:68pt;z-index:251644928" strokecolor="#9bbb59" strokeweight="1pt">
            <v:stroke dashstyle="dash"/>
            <v:shadow color="#868686"/>
            <v:textbox style="mso-next-textbox:#_x0000_s1574">
              <w:txbxContent>
                <w:p w:rsidR="00541057" w:rsidRPr="00B85F6A" w:rsidRDefault="00541057" w:rsidP="00B42351">
                  <w:pPr>
                    <w:jc w:val="center"/>
                    <w:rPr>
                      <w:color w:val="632423"/>
                      <w:sz w:val="36"/>
                      <w:szCs w:val="36"/>
                    </w:rPr>
                  </w:pPr>
                  <w:r w:rsidRPr="00D421EB">
                    <w:rPr>
                      <w:color w:val="FF0000"/>
                      <w:sz w:val="36"/>
                      <w:szCs w:val="36"/>
                    </w:rPr>
                    <w:t>UZEM 114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ve </w:t>
                  </w:r>
                  <w:r w:rsidRPr="00B85F6A">
                    <w:rPr>
                      <w:color w:val="632423"/>
                      <w:sz w:val="28"/>
                      <w:szCs w:val="28"/>
                    </w:rPr>
                    <w:t>Malzeme Güvenlik Bilgi (MSDS)  Formu</w:t>
                  </w:r>
                </w:p>
              </w:txbxContent>
            </v:textbox>
          </v:shap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84" style="position:absolute;margin-left:62.5pt;margin-top:7.3pt;width:215.8pt;height:45pt;z-index:251655168">
            <v:textbox style="mso-next-textbox:#_x0000_s1584">
              <w:txbxContent>
                <w:p w:rsidR="00541057" w:rsidRDefault="00541057" w:rsidP="00B42351"/>
                <w:p w:rsidR="00541057" w:rsidRDefault="00541057" w:rsidP="00B42351">
                  <w:pPr>
                    <w:jc w:val="center"/>
                  </w:pPr>
                  <w:r>
                    <w:t>Ajanın özelliklerini araştır</w:t>
                  </w:r>
                </w:p>
              </w:txbxContent>
            </v:textbox>
          </v:rect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95" style="position:absolute;flip:y;z-index:251665408" from="280.4pt,11.65pt" to="320.35pt,11.65pt" strokecolor="#0f243e" strokeweight="4.5pt">
            <v:stroke dashstyle="1 1" endarrow="classic"/>
          </v:lin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92" style="position:absolute;z-index:251662336" from="168.55pt,.4pt" to="168.55pt,17.4pt">
            <v:stroke endarrow="block"/>
          </v:lin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85" style="position:absolute;margin-left:62.55pt;margin-top:3.95pt;width:215.75pt;height:45.05pt;z-index:251656192">
            <v:textbox style="mso-next-textbox:#_x0000_s1585">
              <w:txbxContent>
                <w:p w:rsidR="00541057" w:rsidRDefault="00541057" w:rsidP="00B42351">
                  <w:pPr>
                    <w:jc w:val="center"/>
                  </w:pPr>
                  <w:r>
                    <w:t>Acil servis personelleri- güvenlik görevlileri koruyucu malzeme kullanarak iş ve işlemlere başlar.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Pr="00183DF5" w:rsidRDefault="00EF2610" w:rsidP="00B42351">
      <w:pPr>
        <w:rPr>
          <w:sz w:val="22"/>
          <w:szCs w:val="22"/>
        </w:rPr>
      </w:pPr>
      <w:r w:rsidRPr="00EF2610">
        <w:rPr>
          <w:b/>
          <w:noProof/>
          <w:sz w:val="22"/>
          <w:szCs w:val="22"/>
          <w:u w:val="single"/>
          <w:lang w:eastAsia="tr-TR"/>
        </w:rPr>
        <w:pict>
          <v:line id="_x0000_s1593" style="position:absolute;z-index:251663360" from="169.05pt,10.05pt" to="169.05pt,27.05pt">
            <v:stroke endarrow="block"/>
          </v:line>
        </w:pict>
      </w:r>
      <w:r w:rsidR="00DD7613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102870</wp:posOffset>
            </wp:positionV>
            <wp:extent cx="1050925" cy="935355"/>
            <wp:effectExtent l="19050" t="0" r="0" b="0"/>
            <wp:wrapNone/>
            <wp:docPr id="562" name="Resim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351" w:rsidRDefault="00EF2610" w:rsidP="00B42351">
      <w:pPr>
        <w:rPr>
          <w:b/>
          <w:sz w:val="22"/>
          <w:szCs w:val="22"/>
          <w:u w:val="single"/>
        </w:rPr>
      </w:pPr>
      <w:r w:rsidRPr="00EF2610">
        <w:rPr>
          <w:noProof/>
          <w:sz w:val="22"/>
          <w:szCs w:val="22"/>
          <w:lang w:eastAsia="tr-TR"/>
        </w:rPr>
        <w:pict>
          <v:shape id="_x0000_s1582" type="#_x0000_t202" style="position:absolute;margin-left:320.35pt;margin-top:3.65pt;width:159.7pt;height:64.65pt;z-index:251653120" strokecolor="#9bbb59" strokeweight="1pt">
            <v:stroke dashstyle="dash"/>
            <v:shadow color="#868686"/>
            <v:textbox style="mso-next-textbox:#_x0000_s1582">
              <w:txbxContent>
                <w:p w:rsidR="00541057" w:rsidRDefault="00541057" w:rsidP="00B42351">
                  <w:pPr>
                    <w:jc w:val="center"/>
                    <w:rPr>
                      <w:color w:val="FF0000"/>
                    </w:rPr>
                  </w:pPr>
                  <w:r w:rsidRPr="00D421EB">
                    <w:rPr>
                      <w:color w:val="FF0000"/>
                    </w:rPr>
                    <w:t>UNUTMAYIN</w:t>
                  </w:r>
                  <w:proofErr w:type="gramStart"/>
                  <w:r w:rsidRPr="00D421EB">
                    <w:rPr>
                      <w:color w:val="FF0000"/>
                    </w:rPr>
                    <w:t>!!!!!</w:t>
                  </w:r>
                  <w:proofErr w:type="gramEnd"/>
                </w:p>
                <w:p w:rsidR="003A37B6" w:rsidRPr="003A37B6" w:rsidRDefault="003A37B6" w:rsidP="003A37B6">
                  <w:pPr>
                    <w:jc w:val="center"/>
                    <w:rPr>
                      <w:color w:val="002060"/>
                      <w:u w:val="single"/>
                    </w:rPr>
                  </w:pPr>
                  <w:r w:rsidRPr="003A37B6">
                    <w:rPr>
                      <w:color w:val="002060"/>
                      <w:u w:val="single"/>
                    </w:rPr>
                    <w:t>26°C sıcaklıkta su ile ve ovmadan</w:t>
                  </w:r>
                </w:p>
                <w:p w:rsidR="00541057" w:rsidRPr="00C85952" w:rsidRDefault="00541057" w:rsidP="00B42351">
                  <w:pPr>
                    <w:jc w:val="center"/>
                    <w:rPr>
                      <w:b/>
                      <w:color w:val="984806"/>
                      <w:u w:val="single"/>
                    </w:rPr>
                  </w:pPr>
                  <w:r w:rsidRPr="00C85952">
                    <w:rPr>
                      <w:b/>
                      <w:color w:val="984806"/>
                      <w:u w:val="single"/>
                    </w:rPr>
                    <w:t xml:space="preserve">C </w:t>
                  </w:r>
                  <w:proofErr w:type="spellStart"/>
                  <w:r w:rsidRPr="00C85952">
                    <w:rPr>
                      <w:b/>
                      <w:color w:val="984806"/>
                      <w:u w:val="single"/>
                    </w:rPr>
                    <w:t>tibi</w:t>
                  </w:r>
                  <w:proofErr w:type="spellEnd"/>
                  <w:r w:rsidRPr="00C85952">
                    <w:rPr>
                      <w:b/>
                      <w:color w:val="984806"/>
                      <w:u w:val="single"/>
                    </w:rPr>
                    <w:t xml:space="preserve"> elbise en fazla 20 dakika giyilebilir.</w:t>
                  </w:r>
                </w:p>
                <w:p w:rsidR="00541057" w:rsidRPr="00D421EB" w:rsidRDefault="00541057" w:rsidP="00B42351">
                  <w:pPr>
                    <w:jc w:val="center"/>
                    <w:rPr>
                      <w:color w:val="FF0000"/>
                    </w:rPr>
                  </w:pPr>
                  <w:r w:rsidRPr="00D421EB">
                    <w:rPr>
                      <w:color w:val="FF0000"/>
                    </w:rPr>
                    <w:t>YEDEK PERSONELE İHTİYAÇ VAR</w:t>
                  </w:r>
                </w:p>
              </w:txbxContent>
            </v:textbox>
          </v:shape>
        </w:pict>
      </w:r>
    </w:p>
    <w:p w:rsidR="00B42351" w:rsidRDefault="00EF2610" w:rsidP="00B42351">
      <w:pPr>
        <w:rPr>
          <w:b/>
          <w:sz w:val="22"/>
          <w:szCs w:val="22"/>
          <w:u w:val="single"/>
        </w:rPr>
      </w:pPr>
      <w:r w:rsidRPr="00EF2610">
        <w:rPr>
          <w:noProof/>
          <w:sz w:val="22"/>
          <w:szCs w:val="22"/>
          <w:lang w:eastAsia="tr-TR"/>
        </w:rPr>
        <w:pict>
          <v:rect id="_x0000_s1580" style="position:absolute;margin-left:61.5pt;margin-top:1.65pt;width:215.75pt;height:54.05pt;z-index:251651072">
            <v:textbox style="mso-next-textbox:#_x0000_s1580">
              <w:txbxContent>
                <w:p w:rsidR="00541057" w:rsidRDefault="00541057" w:rsidP="00B42351">
                  <w:pPr>
                    <w:jc w:val="center"/>
                  </w:pPr>
                  <w:r>
                    <w:t xml:space="preserve">Kontaminasyon ekibini belirle </w:t>
                  </w:r>
                  <w:proofErr w:type="gramStart"/>
                  <w:r>
                    <w:t>ve  uygun</w:t>
                  </w:r>
                  <w:proofErr w:type="gramEnd"/>
                  <w:r>
                    <w:t xml:space="preserve"> teçhizatı giymesini sağla. (</w:t>
                  </w:r>
                  <w:r w:rsidRPr="00900E8E">
                    <w:rPr>
                      <w:b/>
                      <w:i/>
                      <w:color w:val="FF0000"/>
                    </w:rPr>
                    <w:t xml:space="preserve">Mümkün olan en az sayıda fakat </w:t>
                  </w:r>
                  <w:r w:rsidRPr="003A37B6">
                    <w:rPr>
                      <w:b/>
                      <w:i/>
                      <w:color w:val="FF0000"/>
                      <w:u w:val="single"/>
                    </w:rPr>
                    <w:t>eğitilmiş personelle çalışın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u w:val="single"/>
        </w:rPr>
        <w:pict>
          <v:line id="_x0000_s1571" style="position:absolute;z-index:251641856" from="171pt,10.05pt" to="171pt,28.05pt">
            <v:stroke endarrow="block"/>
          </v:line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EF2610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tr-TR"/>
        </w:rPr>
        <w:pict>
          <v:line id="_x0000_s1596" style="position:absolute;flip:y;z-index:251666432" from="279.4pt,3.05pt" to="319.35pt,3.05pt" strokecolor="#0f243e" strokeweight="4.5pt">
            <v:stroke dashstyle="1 1" endarrow="classic"/>
          </v:line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EF2610" w:rsidP="00B42351">
      <w:pPr>
        <w:rPr>
          <w:b/>
          <w:sz w:val="22"/>
          <w:szCs w:val="22"/>
          <w:u w:val="single"/>
        </w:rPr>
      </w:pPr>
      <w:r w:rsidRPr="00EF2610">
        <w:rPr>
          <w:noProof/>
          <w:sz w:val="22"/>
          <w:szCs w:val="22"/>
          <w:lang w:eastAsia="tr-TR"/>
        </w:rPr>
        <w:pict>
          <v:line id="_x0000_s1594" style="position:absolute;z-index:251664384" from="169.05pt,4.8pt" to="169.05pt,21.8pt">
            <v:stroke endarrow="block"/>
          </v:line>
        </w:pict>
      </w:r>
    </w:p>
    <w:p w:rsidR="00B42351" w:rsidRDefault="00DD7613" w:rsidP="00B42351">
      <w:pPr>
        <w:rPr>
          <w:b/>
          <w:sz w:val="22"/>
          <w:szCs w:val="22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112395</wp:posOffset>
            </wp:positionV>
            <wp:extent cx="1162050" cy="1141095"/>
            <wp:effectExtent l="19050" t="0" r="0" b="0"/>
            <wp:wrapNone/>
            <wp:docPr id="577" name="Picture 4" descr="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610" w:rsidRPr="00EF2610">
        <w:rPr>
          <w:noProof/>
          <w:sz w:val="22"/>
          <w:szCs w:val="22"/>
          <w:lang w:eastAsia="tr-TR"/>
        </w:rPr>
        <w:pict>
          <v:shape id="_x0000_s1587" type="#_x0000_t202" style="position:absolute;margin-left:317.55pt;margin-top:2.4pt;width:165pt;height:60.25pt;z-index:251658240;mso-position-horizontal-relative:text;mso-position-vertical-relative:text" fillcolor="#9bbb59" strokecolor="#f2f2f2" strokeweight="3pt">
            <v:shadow on="t" type="perspective" color="#4e6128" opacity=".5" offset="1pt" offset2="-1pt"/>
            <v:textbox style="mso-next-textbox:#_x0000_s1587">
              <w:txbxContent>
                <w:p w:rsidR="00541057" w:rsidRPr="00495CBC" w:rsidRDefault="00541057" w:rsidP="00B42351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95CBC">
                    <w:rPr>
                      <w:color w:val="FF0000"/>
                      <w:sz w:val="32"/>
                      <w:szCs w:val="32"/>
                    </w:rPr>
                    <w:t>İLK 30 DAKİKA İÇERİSİNDE</w:t>
                  </w:r>
                </w:p>
              </w:txbxContent>
            </v:textbox>
          </v:shape>
        </w:pict>
      </w:r>
      <w:r w:rsidR="00EF2610" w:rsidRPr="00EF2610">
        <w:rPr>
          <w:noProof/>
          <w:sz w:val="22"/>
          <w:szCs w:val="22"/>
          <w:lang w:eastAsia="tr-TR"/>
        </w:rPr>
        <w:pict>
          <v:rect id="_x0000_s1579" style="position:absolute;margin-left:61.5pt;margin-top:9.55pt;width:215.75pt;height:45.05pt;z-index:251650048;mso-position-horizontal-relative:text;mso-position-vertical-relative:text">
            <v:textbox style="mso-next-textbox:#_x0000_s1579">
              <w:txbxContent>
                <w:p w:rsidR="00541057" w:rsidRDefault="00541057" w:rsidP="00B42351">
                  <w:pPr>
                    <w:jc w:val="center"/>
                  </w:pPr>
                  <w:r>
                    <w:t xml:space="preserve"> </w:t>
                  </w:r>
                  <w:r w:rsidRPr="00587024">
                    <w:t xml:space="preserve"> </w:t>
                  </w:r>
                </w:p>
                <w:p w:rsidR="00541057" w:rsidRDefault="00541057" w:rsidP="00B42351">
                  <w:pPr>
                    <w:jc w:val="center"/>
                  </w:pPr>
                  <w:r>
                    <w:t xml:space="preserve">Kontaminasyon işlemine başla. </w:t>
                  </w:r>
                </w:p>
                <w:p w:rsidR="00541057" w:rsidRDefault="00541057" w:rsidP="00B42351"/>
              </w:txbxContent>
            </v:textbox>
          </v:rect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EF2610" w:rsidP="00B42351">
      <w:pPr>
        <w:rPr>
          <w:b/>
          <w:sz w:val="22"/>
          <w:szCs w:val="22"/>
          <w:u w:val="single"/>
        </w:rPr>
      </w:pPr>
      <w:r w:rsidRPr="00EF2610">
        <w:rPr>
          <w:noProof/>
          <w:sz w:val="22"/>
          <w:szCs w:val="22"/>
          <w:lang w:eastAsia="tr-TR"/>
        </w:rPr>
        <w:pict>
          <v:line id="_x0000_s1603" style="position:absolute;flip:x y;z-index:251673600" from="41.25pt,9.75pt" to="61.5pt,9.75pt" strokecolor="#0f243e" strokeweight="4.5pt">
            <v:stroke dashstyle="1 1" endarrow="classic"/>
          </v:line>
        </w:pict>
      </w:r>
      <w:r>
        <w:rPr>
          <w:b/>
          <w:noProof/>
          <w:sz w:val="22"/>
          <w:szCs w:val="22"/>
          <w:u w:val="single"/>
          <w:lang w:eastAsia="tr-TR"/>
        </w:rPr>
        <w:pict>
          <v:line id="_x0000_s1597" style="position:absolute;flip:y;z-index:251667456" from="278.4pt,9.75pt" to="318.35pt,9.75pt" strokecolor="#0f243e" strokeweight="4.5pt">
            <v:stroke dashstyle="1 1" endarrow="classic"/>
          </v:line>
        </w:pict>
      </w:r>
    </w:p>
    <w:p w:rsidR="00B42351" w:rsidRDefault="00EF2610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tr-TR"/>
        </w:rPr>
        <w:pict>
          <v:line id="_x0000_s1602" style="position:absolute;z-index:251672576" from="280.4pt,3.8pt" to="315pt,49.8pt" strokecolor="red" strokeweight="4.5pt">
            <v:stroke dashstyle="1 1" endarrow="classic"/>
          </v:line>
        </w:pict>
      </w:r>
    </w:p>
    <w:p w:rsidR="00B42351" w:rsidRDefault="00EF2610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line id="_x0000_s1572" style="position:absolute;z-index:251642880" from="168.7pt,3.8pt" to="168.7pt,26.5pt">
            <v:stroke endarrow="block"/>
          </v:line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EF2610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rect id="_x0000_s1570" style="position:absolute;margin-left:63.45pt;margin-top:.8pt;width:215.8pt;height:43.9pt;z-index:251640832">
            <v:textbox style="mso-next-textbox:#_x0000_s1570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>Arındırılan hastaları izole odaya al. Tıbbi tedavisine başla</w:t>
                  </w:r>
                </w:p>
              </w:txbxContent>
            </v:textbox>
          </v:rect>
        </w:pict>
      </w:r>
      <w:r w:rsidRPr="00EF2610">
        <w:rPr>
          <w:noProof/>
          <w:sz w:val="22"/>
          <w:szCs w:val="22"/>
        </w:rPr>
        <w:pict>
          <v:shape id="_x0000_s1573" type="#_x0000_t202" style="position:absolute;margin-left:315pt;margin-top:2.15pt;width:181.05pt;height:103.3pt;z-index:251643904" strokecolor="#4f81bd" strokeweight="1pt">
            <v:stroke dashstyle="dash"/>
            <v:shadow color="#868686"/>
            <v:textbox style="mso-next-textbox:#_x0000_s1573">
              <w:txbxContent>
                <w:p w:rsidR="00541057" w:rsidRDefault="00541057" w:rsidP="00541057">
                  <w:pPr>
                    <w:ind w:firstLine="720"/>
                    <w:jc w:val="both"/>
                    <w:rPr>
                      <w:b/>
                      <w:i/>
                      <w:color w:val="FF0000"/>
                    </w:rPr>
                  </w:pPr>
                  <w:r w:rsidRPr="00F96B7B">
                    <w:rPr>
                      <w:b/>
                      <w:i/>
                      <w:color w:val="FF0000"/>
                    </w:rPr>
                    <w:t>Hastaların elbiselerini çıkarın.  Çıkarma işlemi baştan yapılmak zorunda ise mutlaka keserek çıkartın.</w:t>
                  </w:r>
                </w:p>
                <w:p w:rsidR="00541057" w:rsidRPr="00F96B7B" w:rsidRDefault="00541057" w:rsidP="00541057">
                  <w:pPr>
                    <w:jc w:val="both"/>
                    <w:rPr>
                      <w:b/>
                      <w:i/>
                      <w:color w:val="CD6209"/>
                    </w:rPr>
                  </w:pPr>
                </w:p>
                <w:p w:rsidR="00541057" w:rsidRPr="00B42351" w:rsidRDefault="00541057" w:rsidP="00541057">
                  <w:pPr>
                    <w:ind w:firstLine="720"/>
                    <w:jc w:val="both"/>
                    <w:rPr>
                      <w:b/>
                      <w:i/>
                      <w:color w:val="365F91"/>
                    </w:rPr>
                  </w:pPr>
                  <w:r w:rsidRPr="00B42351">
                    <w:rPr>
                      <w:b/>
                      <w:i/>
                      <w:color w:val="365F91"/>
                    </w:rPr>
                    <w:t>Giysiler her durumda vücuttan uzağa doğru ve kirlilik içeride kalacak şekilde sıyrılarak çıkarılmalıdır.</w:t>
                  </w:r>
                </w:p>
              </w:txbxContent>
            </v:textbox>
          </v:shap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76" style="position:absolute;z-index:251646976" from="171pt,7.25pt" to="171pt,24.25pt">
            <v:stroke endarrow="block"/>
          </v:lin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575" style="position:absolute;margin-left:63.05pt;margin-top:10.5pt;width:3in;height:42.6pt;z-index:251645952">
            <v:textbox style="mso-next-textbox:#_x0000_s1575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>Arındırma Personelini ve Sistemi Arındır</w:t>
                  </w:r>
                </w:p>
              </w:txbxContent>
            </v:textbox>
          </v:rect>
        </w:pict>
      </w:r>
    </w:p>
    <w:p w:rsidR="00B42351" w:rsidRDefault="00B42351" w:rsidP="00B42351">
      <w:pPr>
        <w:autoSpaceDE w:val="0"/>
        <w:rPr>
          <w:b/>
          <w:sz w:val="22"/>
          <w:szCs w:val="22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77" style="position:absolute;z-index:251648000" from="171pt,1pt" to="171pt,18.85pt">
            <v:stroke endarrow="block"/>
          </v:line>
        </w:pict>
      </w:r>
    </w:p>
    <w:p w:rsidR="00B42351" w:rsidRDefault="00EF2610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600" style="position:absolute;margin-left:63.35pt;margin-top:5.9pt;width:3in;height:70.15pt;z-index:251670528">
            <v:textbox style="mso-next-textbox:#_x0000_s1600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>Arındırma personelinin kıyafeti çıkarılırken içten dışa doğru çevrilerek çıkarılır.</w:t>
                  </w:r>
                </w:p>
                <w:p w:rsidR="00541057" w:rsidRDefault="00541057" w:rsidP="00B42351">
                  <w:pPr>
                    <w:jc w:val="center"/>
                  </w:pPr>
                  <w:r>
                    <w:t>(</w:t>
                  </w:r>
                  <w:r w:rsidRPr="00825DCB">
                    <w:rPr>
                      <w:b/>
                      <w:i/>
                      <w:color w:val="FF0000"/>
                    </w:rPr>
                    <w:t>Eldivenler kıyafetle birlikte çıkarılmalıdır.)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E25276" w:rsidRPr="00B42351" w:rsidRDefault="00E25276" w:rsidP="00B42351"/>
    <w:sectPr w:rsidR="00E25276" w:rsidRPr="00B42351" w:rsidSect="00E25276">
      <w:pgSz w:w="11907" w:h="16840" w:code="9"/>
      <w:pgMar w:top="680" w:right="851" w:bottom="567" w:left="1588" w:header="567" w:footer="5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26" w:rsidRDefault="009C6A26">
      <w:r>
        <w:separator/>
      </w:r>
    </w:p>
  </w:endnote>
  <w:endnote w:type="continuationSeparator" w:id="1">
    <w:p w:rsidR="009C6A26" w:rsidRDefault="009C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WAdobeF">
    <w:altName w:val="Times New Roman"/>
    <w:charset w:val="A2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26" w:rsidRDefault="009C6A26">
      <w:r>
        <w:separator/>
      </w:r>
    </w:p>
  </w:footnote>
  <w:footnote w:type="continuationSeparator" w:id="1">
    <w:p w:rsidR="009C6A26" w:rsidRDefault="009C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80DBC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2A1D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44683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62426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6E5A7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CEDEF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4F6B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8C31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722A1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1429F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D0201"/>
    <w:multiLevelType w:val="singleLevel"/>
    <w:tmpl w:val="30ACABBE"/>
    <w:lvl w:ilvl="0">
      <w:start w:val="1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1">
    <w:nsid w:val="0F2B1142"/>
    <w:multiLevelType w:val="hybridMultilevel"/>
    <w:tmpl w:val="BEE8463A"/>
    <w:lvl w:ilvl="0" w:tplc="B280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F0A60"/>
    <w:multiLevelType w:val="singleLevel"/>
    <w:tmpl w:val="6D3E6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8A00C7"/>
    <w:multiLevelType w:val="hybridMultilevel"/>
    <w:tmpl w:val="23EA4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D03F3"/>
    <w:multiLevelType w:val="singleLevel"/>
    <w:tmpl w:val="67B651DA"/>
    <w:lvl w:ilvl="0"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5">
    <w:nsid w:val="29EF001A"/>
    <w:multiLevelType w:val="multilevel"/>
    <w:tmpl w:val="F97E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6">
    <w:nsid w:val="3BA14532"/>
    <w:multiLevelType w:val="singleLevel"/>
    <w:tmpl w:val="BB066A3E"/>
    <w:lvl w:ilvl="0"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7">
    <w:nsid w:val="403D2FFA"/>
    <w:multiLevelType w:val="hybridMultilevel"/>
    <w:tmpl w:val="74682232"/>
    <w:lvl w:ilvl="0" w:tplc="1876B8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06174F"/>
    <w:multiLevelType w:val="hybridMultilevel"/>
    <w:tmpl w:val="74682232"/>
    <w:lvl w:ilvl="0" w:tplc="1876B8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CA1782"/>
    <w:multiLevelType w:val="singleLevel"/>
    <w:tmpl w:val="FB9AEE42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0">
    <w:nsid w:val="79E47B27"/>
    <w:multiLevelType w:val="multilevel"/>
    <w:tmpl w:val="BE46F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4">
    <w:abstractNumId w:val="19"/>
  </w:num>
  <w:num w:numId="5">
    <w:abstractNumId w:val="19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6">
    <w:abstractNumId w:val="1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7">
    <w:abstractNumId w:val="19"/>
    <w:lvlOverride w:ilvl="0">
      <w:lvl w:ilvl="0">
        <w:start w:val="8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8">
    <w:abstractNumId w:val="19"/>
    <w:lvlOverride w:ilvl="0">
      <w:lvl w:ilvl="0">
        <w:start w:val="9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9">
    <w:abstractNumId w:val="10"/>
  </w:num>
  <w:num w:numId="10">
    <w:abstractNumId w:val="12"/>
  </w:num>
  <w:num w:numId="11">
    <w:abstractNumId w:val="13"/>
  </w:num>
  <w:num w:numId="12">
    <w:abstractNumId w:val="2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E43DD3"/>
    <w:rsid w:val="00000973"/>
    <w:rsid w:val="000025EB"/>
    <w:rsid w:val="00007391"/>
    <w:rsid w:val="0001038B"/>
    <w:rsid w:val="000128FE"/>
    <w:rsid w:val="000176D5"/>
    <w:rsid w:val="000343EE"/>
    <w:rsid w:val="00044FDE"/>
    <w:rsid w:val="0005076B"/>
    <w:rsid w:val="00057E3E"/>
    <w:rsid w:val="0006429D"/>
    <w:rsid w:val="0006746A"/>
    <w:rsid w:val="000B5D12"/>
    <w:rsid w:val="001006CA"/>
    <w:rsid w:val="00103110"/>
    <w:rsid w:val="0012210A"/>
    <w:rsid w:val="0015315D"/>
    <w:rsid w:val="00153EFA"/>
    <w:rsid w:val="00165231"/>
    <w:rsid w:val="00177C1B"/>
    <w:rsid w:val="00196678"/>
    <w:rsid w:val="001A4DA2"/>
    <w:rsid w:val="001A793F"/>
    <w:rsid w:val="001B535E"/>
    <w:rsid w:val="001C7588"/>
    <w:rsid w:val="001F0D85"/>
    <w:rsid w:val="00202780"/>
    <w:rsid w:val="00227907"/>
    <w:rsid w:val="00230AD0"/>
    <w:rsid w:val="0023217A"/>
    <w:rsid w:val="00243251"/>
    <w:rsid w:val="00254AB0"/>
    <w:rsid w:val="00257477"/>
    <w:rsid w:val="0026771A"/>
    <w:rsid w:val="0028583B"/>
    <w:rsid w:val="002A44D1"/>
    <w:rsid w:val="002A7603"/>
    <w:rsid w:val="002B2CAB"/>
    <w:rsid w:val="002C0C52"/>
    <w:rsid w:val="002C49D3"/>
    <w:rsid w:val="002D547E"/>
    <w:rsid w:val="002E3DDE"/>
    <w:rsid w:val="002F6D25"/>
    <w:rsid w:val="0030306C"/>
    <w:rsid w:val="00303F4D"/>
    <w:rsid w:val="003367A7"/>
    <w:rsid w:val="00352CE3"/>
    <w:rsid w:val="003538AF"/>
    <w:rsid w:val="00354B6D"/>
    <w:rsid w:val="0035552E"/>
    <w:rsid w:val="0035564B"/>
    <w:rsid w:val="0037492A"/>
    <w:rsid w:val="003A1BFD"/>
    <w:rsid w:val="003A37B6"/>
    <w:rsid w:val="003A518F"/>
    <w:rsid w:val="003A5CC4"/>
    <w:rsid w:val="003B06C5"/>
    <w:rsid w:val="003D1BC6"/>
    <w:rsid w:val="003D6887"/>
    <w:rsid w:val="003F0337"/>
    <w:rsid w:val="003F3497"/>
    <w:rsid w:val="003F4471"/>
    <w:rsid w:val="00401DEC"/>
    <w:rsid w:val="00402671"/>
    <w:rsid w:val="0041070B"/>
    <w:rsid w:val="00412632"/>
    <w:rsid w:val="004334D2"/>
    <w:rsid w:val="00434635"/>
    <w:rsid w:val="004347D3"/>
    <w:rsid w:val="00436A42"/>
    <w:rsid w:val="0046086F"/>
    <w:rsid w:val="0046597F"/>
    <w:rsid w:val="004741F8"/>
    <w:rsid w:val="00481E30"/>
    <w:rsid w:val="004834C5"/>
    <w:rsid w:val="00493E91"/>
    <w:rsid w:val="00495CBC"/>
    <w:rsid w:val="004A4D17"/>
    <w:rsid w:val="004B6E82"/>
    <w:rsid w:val="004C6B70"/>
    <w:rsid w:val="004E778E"/>
    <w:rsid w:val="004F2267"/>
    <w:rsid w:val="004F45F1"/>
    <w:rsid w:val="004F72BE"/>
    <w:rsid w:val="005100BE"/>
    <w:rsid w:val="005367F7"/>
    <w:rsid w:val="00536AF9"/>
    <w:rsid w:val="00541057"/>
    <w:rsid w:val="00551DC8"/>
    <w:rsid w:val="00554BA3"/>
    <w:rsid w:val="005619EF"/>
    <w:rsid w:val="00565D78"/>
    <w:rsid w:val="005752DD"/>
    <w:rsid w:val="00587024"/>
    <w:rsid w:val="005A3B6F"/>
    <w:rsid w:val="005A732D"/>
    <w:rsid w:val="005B5A74"/>
    <w:rsid w:val="005E1405"/>
    <w:rsid w:val="005E6A0C"/>
    <w:rsid w:val="005F5670"/>
    <w:rsid w:val="005F79C2"/>
    <w:rsid w:val="00603926"/>
    <w:rsid w:val="00617D99"/>
    <w:rsid w:val="006300E0"/>
    <w:rsid w:val="00650685"/>
    <w:rsid w:val="00672707"/>
    <w:rsid w:val="00672D54"/>
    <w:rsid w:val="006748CD"/>
    <w:rsid w:val="00675605"/>
    <w:rsid w:val="00693A4C"/>
    <w:rsid w:val="006A2AF6"/>
    <w:rsid w:val="006C1DAC"/>
    <w:rsid w:val="006F0083"/>
    <w:rsid w:val="006F3E62"/>
    <w:rsid w:val="0074115C"/>
    <w:rsid w:val="00744187"/>
    <w:rsid w:val="00763555"/>
    <w:rsid w:val="0077203F"/>
    <w:rsid w:val="0077452F"/>
    <w:rsid w:val="0078624E"/>
    <w:rsid w:val="007A5FC4"/>
    <w:rsid w:val="007C05A4"/>
    <w:rsid w:val="007C5945"/>
    <w:rsid w:val="007D2202"/>
    <w:rsid w:val="007D5658"/>
    <w:rsid w:val="00802DD9"/>
    <w:rsid w:val="00805196"/>
    <w:rsid w:val="008176DF"/>
    <w:rsid w:val="00825DCB"/>
    <w:rsid w:val="00833243"/>
    <w:rsid w:val="00846A1D"/>
    <w:rsid w:val="008700BD"/>
    <w:rsid w:val="008741D3"/>
    <w:rsid w:val="00876989"/>
    <w:rsid w:val="0088149C"/>
    <w:rsid w:val="00885984"/>
    <w:rsid w:val="00891C12"/>
    <w:rsid w:val="008A662A"/>
    <w:rsid w:val="008A7D8C"/>
    <w:rsid w:val="008B1075"/>
    <w:rsid w:val="008C41AC"/>
    <w:rsid w:val="008D00D3"/>
    <w:rsid w:val="008F55B7"/>
    <w:rsid w:val="008F5D36"/>
    <w:rsid w:val="008F6E94"/>
    <w:rsid w:val="00900E8E"/>
    <w:rsid w:val="0090692E"/>
    <w:rsid w:val="009135D9"/>
    <w:rsid w:val="00921F48"/>
    <w:rsid w:val="00941477"/>
    <w:rsid w:val="009430F2"/>
    <w:rsid w:val="00976DFF"/>
    <w:rsid w:val="009827BC"/>
    <w:rsid w:val="00983F2D"/>
    <w:rsid w:val="009B0473"/>
    <w:rsid w:val="009B26D2"/>
    <w:rsid w:val="009C6A26"/>
    <w:rsid w:val="009C764D"/>
    <w:rsid w:val="009D6007"/>
    <w:rsid w:val="009E49A1"/>
    <w:rsid w:val="009E4E2A"/>
    <w:rsid w:val="009F705A"/>
    <w:rsid w:val="00A13623"/>
    <w:rsid w:val="00A22C08"/>
    <w:rsid w:val="00A3401E"/>
    <w:rsid w:val="00A51BFF"/>
    <w:rsid w:val="00A56814"/>
    <w:rsid w:val="00A57CBA"/>
    <w:rsid w:val="00A62578"/>
    <w:rsid w:val="00A66A5F"/>
    <w:rsid w:val="00A82973"/>
    <w:rsid w:val="00A85167"/>
    <w:rsid w:val="00AA567E"/>
    <w:rsid w:val="00AA7E28"/>
    <w:rsid w:val="00AB3CFD"/>
    <w:rsid w:val="00AD4AB9"/>
    <w:rsid w:val="00AE2DA7"/>
    <w:rsid w:val="00AF0948"/>
    <w:rsid w:val="00AF119A"/>
    <w:rsid w:val="00B26559"/>
    <w:rsid w:val="00B415FA"/>
    <w:rsid w:val="00B42351"/>
    <w:rsid w:val="00B83019"/>
    <w:rsid w:val="00B85F6A"/>
    <w:rsid w:val="00B94CC9"/>
    <w:rsid w:val="00B95540"/>
    <w:rsid w:val="00BA3222"/>
    <w:rsid w:val="00BA67B3"/>
    <w:rsid w:val="00BB15E1"/>
    <w:rsid w:val="00BC771F"/>
    <w:rsid w:val="00BE2917"/>
    <w:rsid w:val="00BF46CC"/>
    <w:rsid w:val="00C011A9"/>
    <w:rsid w:val="00C03789"/>
    <w:rsid w:val="00C2105F"/>
    <w:rsid w:val="00C21F97"/>
    <w:rsid w:val="00C258AF"/>
    <w:rsid w:val="00C35920"/>
    <w:rsid w:val="00C54D5B"/>
    <w:rsid w:val="00C57DDB"/>
    <w:rsid w:val="00C6227A"/>
    <w:rsid w:val="00C67505"/>
    <w:rsid w:val="00C7515F"/>
    <w:rsid w:val="00C77749"/>
    <w:rsid w:val="00C83008"/>
    <w:rsid w:val="00C85952"/>
    <w:rsid w:val="00CB5E0C"/>
    <w:rsid w:val="00CC1A42"/>
    <w:rsid w:val="00CC31EA"/>
    <w:rsid w:val="00CD5611"/>
    <w:rsid w:val="00CD6016"/>
    <w:rsid w:val="00CE6259"/>
    <w:rsid w:val="00D16DBB"/>
    <w:rsid w:val="00D26634"/>
    <w:rsid w:val="00D33A4B"/>
    <w:rsid w:val="00D409C7"/>
    <w:rsid w:val="00D421EB"/>
    <w:rsid w:val="00D54E1F"/>
    <w:rsid w:val="00D61F93"/>
    <w:rsid w:val="00D63760"/>
    <w:rsid w:val="00D64E0B"/>
    <w:rsid w:val="00D81BE8"/>
    <w:rsid w:val="00D87CE5"/>
    <w:rsid w:val="00D911D2"/>
    <w:rsid w:val="00DA02E4"/>
    <w:rsid w:val="00DA2848"/>
    <w:rsid w:val="00DB7FA8"/>
    <w:rsid w:val="00DC2FAD"/>
    <w:rsid w:val="00DC6E9B"/>
    <w:rsid w:val="00DD7613"/>
    <w:rsid w:val="00DE59A9"/>
    <w:rsid w:val="00DE620C"/>
    <w:rsid w:val="00DE71B9"/>
    <w:rsid w:val="00E135E8"/>
    <w:rsid w:val="00E25276"/>
    <w:rsid w:val="00E33302"/>
    <w:rsid w:val="00E34170"/>
    <w:rsid w:val="00E42007"/>
    <w:rsid w:val="00E43DD3"/>
    <w:rsid w:val="00E456AF"/>
    <w:rsid w:val="00E47F38"/>
    <w:rsid w:val="00E57C53"/>
    <w:rsid w:val="00E72B78"/>
    <w:rsid w:val="00E82B33"/>
    <w:rsid w:val="00EA4438"/>
    <w:rsid w:val="00EB29D8"/>
    <w:rsid w:val="00EB6D1C"/>
    <w:rsid w:val="00EC40CF"/>
    <w:rsid w:val="00EC4DE4"/>
    <w:rsid w:val="00ED0BCF"/>
    <w:rsid w:val="00EE5C4F"/>
    <w:rsid w:val="00EF2610"/>
    <w:rsid w:val="00EF7CB5"/>
    <w:rsid w:val="00F00638"/>
    <w:rsid w:val="00F10D64"/>
    <w:rsid w:val="00F31DEB"/>
    <w:rsid w:val="00F325C2"/>
    <w:rsid w:val="00F40884"/>
    <w:rsid w:val="00F43B1F"/>
    <w:rsid w:val="00F53EF4"/>
    <w:rsid w:val="00F5678F"/>
    <w:rsid w:val="00F617C5"/>
    <w:rsid w:val="00F96B7B"/>
    <w:rsid w:val="00FA3FAF"/>
    <w:rsid w:val="00FA548B"/>
    <w:rsid w:val="00FD5F25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2E4"/>
    <w:rPr>
      <w:lang w:eastAsia="en-US"/>
    </w:rPr>
  </w:style>
  <w:style w:type="paragraph" w:styleId="Balk1">
    <w:name w:val="heading 1"/>
    <w:basedOn w:val="Normal"/>
    <w:next w:val="Normal"/>
    <w:qFormat/>
    <w:rsid w:val="00103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A02E4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103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3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03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3110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03110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103110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031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A02E4"/>
    <w:pPr>
      <w:jc w:val="center"/>
    </w:pPr>
    <w:rPr>
      <w:b/>
      <w:sz w:val="24"/>
    </w:rPr>
  </w:style>
  <w:style w:type="paragraph" w:styleId="AltKonuBal">
    <w:name w:val="Subtitle"/>
    <w:basedOn w:val="Normal"/>
    <w:qFormat/>
    <w:rsid w:val="00DA02E4"/>
    <w:pPr>
      <w:ind w:left="6372" w:firstLine="708"/>
    </w:pPr>
    <w:rPr>
      <w:u w:val="single"/>
    </w:rPr>
  </w:style>
  <w:style w:type="paragraph" w:styleId="stbilgi">
    <w:name w:val="header"/>
    <w:basedOn w:val="Normal"/>
    <w:rsid w:val="00DA02E4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DA02E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DA02E4"/>
  </w:style>
  <w:style w:type="paragraph" w:styleId="GvdeMetni">
    <w:name w:val="Body Text"/>
    <w:basedOn w:val="Normal"/>
    <w:rsid w:val="00DA02E4"/>
    <w:rPr>
      <w:sz w:val="18"/>
    </w:rPr>
  </w:style>
  <w:style w:type="character" w:styleId="Kpr">
    <w:name w:val="Hyperlink"/>
    <w:rsid w:val="00254AB0"/>
    <w:rPr>
      <w:color w:val="0000FF"/>
      <w:u w:val="single"/>
    </w:rPr>
  </w:style>
  <w:style w:type="table" w:styleId="TabloKlavuzu">
    <w:name w:val="Table Grid"/>
    <w:basedOn w:val="NormalTablo"/>
    <w:rsid w:val="0053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semiHidden/>
    <w:rsid w:val="00103110"/>
  </w:style>
  <w:style w:type="paragraph" w:styleId="AklamaKonusu">
    <w:name w:val="annotation subject"/>
    <w:basedOn w:val="AklamaMetni"/>
    <w:next w:val="AklamaMetni"/>
    <w:semiHidden/>
    <w:rsid w:val="00103110"/>
    <w:rPr>
      <w:b/>
      <w:bCs/>
    </w:rPr>
  </w:style>
  <w:style w:type="paragraph" w:styleId="BalonMetni">
    <w:name w:val="Balloon Text"/>
    <w:basedOn w:val="Normal"/>
    <w:semiHidden/>
    <w:rsid w:val="00103110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103110"/>
    <w:pPr>
      <w:shd w:val="clear" w:color="auto" w:fill="000080"/>
    </w:pPr>
    <w:rPr>
      <w:rFonts w:ascii="Tahoma" w:hAnsi="Tahoma" w:cs="Tahoma"/>
    </w:rPr>
  </w:style>
  <w:style w:type="paragraph" w:styleId="DipnotMetni">
    <w:name w:val="footnote text"/>
    <w:basedOn w:val="Normal"/>
    <w:semiHidden/>
    <w:rsid w:val="00103110"/>
  </w:style>
  <w:style w:type="paragraph" w:styleId="Dizin1">
    <w:name w:val="index 1"/>
    <w:basedOn w:val="Normal"/>
    <w:next w:val="Normal"/>
    <w:autoRedefine/>
    <w:semiHidden/>
    <w:rsid w:val="00103110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103110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103110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103110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103110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103110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103110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103110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103110"/>
    <w:pPr>
      <w:ind w:left="1800" w:hanging="200"/>
    </w:pPr>
  </w:style>
  <w:style w:type="paragraph" w:styleId="DizinBal">
    <w:name w:val="index heading"/>
    <w:basedOn w:val="Normal"/>
    <w:next w:val="Dizin1"/>
    <w:semiHidden/>
    <w:rsid w:val="00103110"/>
    <w:rPr>
      <w:rFonts w:ascii="Arial" w:hAnsi="Arial" w:cs="Arial"/>
      <w:b/>
      <w:bCs/>
    </w:rPr>
  </w:style>
  <w:style w:type="paragraph" w:styleId="DzMetin">
    <w:name w:val="Plain Text"/>
    <w:basedOn w:val="Normal"/>
    <w:rsid w:val="00103110"/>
    <w:rPr>
      <w:rFonts w:ascii="Courier New" w:hAnsi="Courier New" w:cs="Courier New"/>
    </w:rPr>
  </w:style>
  <w:style w:type="paragraph" w:styleId="E-postamzas">
    <w:name w:val="E-mail Signature"/>
    <w:basedOn w:val="Normal"/>
    <w:rsid w:val="00103110"/>
  </w:style>
  <w:style w:type="paragraph" w:styleId="GvdeMetni2">
    <w:name w:val="Body Text 2"/>
    <w:basedOn w:val="Normal"/>
    <w:rsid w:val="00103110"/>
    <w:pPr>
      <w:spacing w:after="120" w:line="480" w:lineRule="auto"/>
    </w:pPr>
  </w:style>
  <w:style w:type="paragraph" w:styleId="GvdeMetni3">
    <w:name w:val="Body Text 3"/>
    <w:basedOn w:val="Normal"/>
    <w:rsid w:val="00103110"/>
    <w:pPr>
      <w:spacing w:after="120"/>
    </w:pPr>
    <w:rPr>
      <w:sz w:val="16"/>
      <w:szCs w:val="16"/>
    </w:rPr>
  </w:style>
  <w:style w:type="paragraph" w:styleId="GvdeMetniGirintisi">
    <w:name w:val="Body Text Indent"/>
    <w:basedOn w:val="Normal"/>
    <w:rsid w:val="00103110"/>
    <w:pPr>
      <w:spacing w:after="120"/>
      <w:ind w:left="283"/>
    </w:pPr>
  </w:style>
  <w:style w:type="paragraph" w:styleId="GvdeMetniGirintisi2">
    <w:name w:val="Body Text Indent 2"/>
    <w:basedOn w:val="Normal"/>
    <w:rsid w:val="00103110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3110"/>
    <w:pPr>
      <w:spacing w:after="120"/>
      <w:ind w:left="283"/>
    </w:pPr>
    <w:rPr>
      <w:sz w:val="16"/>
      <w:szCs w:val="16"/>
    </w:rPr>
  </w:style>
  <w:style w:type="paragraph" w:styleId="GvdeMetnilkGirintisi">
    <w:name w:val="Body Text First Indent"/>
    <w:basedOn w:val="GvdeMetni"/>
    <w:rsid w:val="00103110"/>
    <w:pPr>
      <w:spacing w:after="120"/>
      <w:ind w:firstLine="210"/>
    </w:pPr>
    <w:rPr>
      <w:sz w:val="20"/>
    </w:rPr>
  </w:style>
  <w:style w:type="paragraph" w:styleId="GvdeMetnilkGirintisi2">
    <w:name w:val="Body Text First Indent 2"/>
    <w:basedOn w:val="GvdeMetniGirintisi"/>
    <w:rsid w:val="00103110"/>
    <w:pPr>
      <w:ind w:firstLine="210"/>
    </w:pPr>
  </w:style>
  <w:style w:type="paragraph" w:styleId="HTMLAdresi">
    <w:name w:val="HTML Address"/>
    <w:basedOn w:val="Normal"/>
    <w:rsid w:val="00103110"/>
    <w:rPr>
      <w:i/>
      <w:iCs/>
    </w:rPr>
  </w:style>
  <w:style w:type="paragraph" w:styleId="HTMLncedenBiimlendirilmi">
    <w:name w:val="HTML Preformatted"/>
    <w:basedOn w:val="Normal"/>
    <w:rsid w:val="00103110"/>
    <w:rPr>
      <w:rFonts w:ascii="Courier New" w:hAnsi="Courier New" w:cs="Courier New"/>
    </w:rPr>
  </w:style>
  <w:style w:type="paragraph" w:styleId="T1">
    <w:name w:val="toc 1"/>
    <w:basedOn w:val="Normal"/>
    <w:next w:val="Normal"/>
    <w:autoRedefine/>
    <w:semiHidden/>
    <w:rsid w:val="00103110"/>
  </w:style>
  <w:style w:type="paragraph" w:styleId="T2">
    <w:name w:val="toc 2"/>
    <w:basedOn w:val="Normal"/>
    <w:next w:val="Normal"/>
    <w:autoRedefine/>
    <w:semiHidden/>
    <w:rsid w:val="00103110"/>
    <w:pPr>
      <w:ind w:left="200"/>
    </w:pPr>
  </w:style>
  <w:style w:type="paragraph" w:styleId="T3">
    <w:name w:val="toc 3"/>
    <w:basedOn w:val="Normal"/>
    <w:next w:val="Normal"/>
    <w:autoRedefine/>
    <w:semiHidden/>
    <w:rsid w:val="00103110"/>
    <w:pPr>
      <w:ind w:left="400"/>
    </w:pPr>
  </w:style>
  <w:style w:type="paragraph" w:styleId="T4">
    <w:name w:val="toc 4"/>
    <w:basedOn w:val="Normal"/>
    <w:next w:val="Normal"/>
    <w:autoRedefine/>
    <w:semiHidden/>
    <w:rsid w:val="00103110"/>
    <w:pPr>
      <w:ind w:left="600"/>
    </w:pPr>
  </w:style>
  <w:style w:type="paragraph" w:styleId="T5">
    <w:name w:val="toc 5"/>
    <w:basedOn w:val="Normal"/>
    <w:next w:val="Normal"/>
    <w:autoRedefine/>
    <w:semiHidden/>
    <w:rsid w:val="00103110"/>
    <w:pPr>
      <w:ind w:left="800"/>
    </w:pPr>
  </w:style>
  <w:style w:type="paragraph" w:styleId="T6">
    <w:name w:val="toc 6"/>
    <w:basedOn w:val="Normal"/>
    <w:next w:val="Normal"/>
    <w:autoRedefine/>
    <w:semiHidden/>
    <w:rsid w:val="00103110"/>
    <w:pPr>
      <w:ind w:left="1000"/>
    </w:pPr>
  </w:style>
  <w:style w:type="paragraph" w:styleId="T7">
    <w:name w:val="toc 7"/>
    <w:basedOn w:val="Normal"/>
    <w:next w:val="Normal"/>
    <w:autoRedefine/>
    <w:semiHidden/>
    <w:rsid w:val="00103110"/>
    <w:pPr>
      <w:ind w:left="1200"/>
    </w:pPr>
  </w:style>
  <w:style w:type="paragraph" w:styleId="T8">
    <w:name w:val="toc 8"/>
    <w:basedOn w:val="Normal"/>
    <w:next w:val="Normal"/>
    <w:autoRedefine/>
    <w:semiHidden/>
    <w:rsid w:val="00103110"/>
    <w:pPr>
      <w:ind w:left="1400"/>
    </w:pPr>
  </w:style>
  <w:style w:type="paragraph" w:styleId="T9">
    <w:name w:val="toc 9"/>
    <w:basedOn w:val="Normal"/>
    <w:next w:val="Normal"/>
    <w:autoRedefine/>
    <w:semiHidden/>
    <w:rsid w:val="00103110"/>
    <w:pPr>
      <w:ind w:left="1600"/>
    </w:pPr>
  </w:style>
  <w:style w:type="paragraph" w:styleId="letistbilgisi">
    <w:name w:val="Message Header"/>
    <w:basedOn w:val="Normal"/>
    <w:rsid w:val="001031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mza">
    <w:name w:val="Signature"/>
    <w:basedOn w:val="Normal"/>
    <w:rsid w:val="00103110"/>
    <w:pPr>
      <w:ind w:left="4252"/>
    </w:pPr>
  </w:style>
  <w:style w:type="paragraph" w:styleId="Kapan">
    <w:name w:val="Closing"/>
    <w:basedOn w:val="Normal"/>
    <w:rsid w:val="00103110"/>
    <w:pPr>
      <w:ind w:left="4252"/>
    </w:pPr>
  </w:style>
  <w:style w:type="paragraph" w:styleId="KaynakaBal">
    <w:name w:val="toa heading"/>
    <w:basedOn w:val="Normal"/>
    <w:next w:val="Normal"/>
    <w:semiHidden/>
    <w:rsid w:val="0010311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aynaka">
    <w:name w:val="table of authorities"/>
    <w:basedOn w:val="Normal"/>
    <w:next w:val="Normal"/>
    <w:semiHidden/>
    <w:rsid w:val="00103110"/>
    <w:pPr>
      <w:ind w:left="200" w:hanging="200"/>
    </w:pPr>
  </w:style>
  <w:style w:type="paragraph" w:styleId="Liste">
    <w:name w:val="List"/>
    <w:basedOn w:val="Normal"/>
    <w:rsid w:val="00103110"/>
    <w:pPr>
      <w:ind w:left="283" w:hanging="283"/>
    </w:pPr>
  </w:style>
  <w:style w:type="paragraph" w:styleId="Liste2">
    <w:name w:val="List 2"/>
    <w:basedOn w:val="Normal"/>
    <w:rsid w:val="00103110"/>
    <w:pPr>
      <w:ind w:left="566" w:hanging="283"/>
    </w:pPr>
  </w:style>
  <w:style w:type="paragraph" w:styleId="Liste3">
    <w:name w:val="List 3"/>
    <w:basedOn w:val="Normal"/>
    <w:rsid w:val="00103110"/>
    <w:pPr>
      <w:ind w:left="849" w:hanging="283"/>
    </w:pPr>
  </w:style>
  <w:style w:type="paragraph" w:styleId="Liste4">
    <w:name w:val="List 4"/>
    <w:basedOn w:val="Normal"/>
    <w:rsid w:val="00103110"/>
    <w:pPr>
      <w:ind w:left="1132" w:hanging="283"/>
    </w:pPr>
  </w:style>
  <w:style w:type="paragraph" w:styleId="Liste5">
    <w:name w:val="List 5"/>
    <w:basedOn w:val="Normal"/>
    <w:rsid w:val="00103110"/>
    <w:pPr>
      <w:ind w:left="1415" w:hanging="283"/>
    </w:pPr>
  </w:style>
  <w:style w:type="paragraph" w:styleId="ListeDevam">
    <w:name w:val="List Continue"/>
    <w:basedOn w:val="Normal"/>
    <w:rsid w:val="00103110"/>
    <w:pPr>
      <w:spacing w:after="120"/>
      <w:ind w:left="283"/>
    </w:pPr>
  </w:style>
  <w:style w:type="paragraph" w:styleId="ListeDevam2">
    <w:name w:val="List Continue 2"/>
    <w:basedOn w:val="Normal"/>
    <w:rsid w:val="00103110"/>
    <w:pPr>
      <w:spacing w:after="120"/>
      <w:ind w:left="566"/>
    </w:pPr>
  </w:style>
  <w:style w:type="paragraph" w:styleId="ListeDevam3">
    <w:name w:val="List Continue 3"/>
    <w:basedOn w:val="Normal"/>
    <w:rsid w:val="00103110"/>
    <w:pPr>
      <w:spacing w:after="120"/>
      <w:ind w:left="849"/>
    </w:pPr>
  </w:style>
  <w:style w:type="paragraph" w:styleId="ListeDevam4">
    <w:name w:val="List Continue 4"/>
    <w:basedOn w:val="Normal"/>
    <w:rsid w:val="00103110"/>
    <w:pPr>
      <w:spacing w:after="120"/>
      <w:ind w:left="1132"/>
    </w:pPr>
  </w:style>
  <w:style w:type="paragraph" w:styleId="ListeDevam5">
    <w:name w:val="List Continue 5"/>
    <w:basedOn w:val="Normal"/>
    <w:rsid w:val="00103110"/>
    <w:pPr>
      <w:spacing w:after="120"/>
      <w:ind w:left="1415"/>
    </w:pPr>
  </w:style>
  <w:style w:type="paragraph" w:styleId="ListeMaddemi">
    <w:name w:val="List Bullet"/>
    <w:basedOn w:val="Normal"/>
    <w:rsid w:val="00103110"/>
    <w:pPr>
      <w:numPr>
        <w:numId w:val="14"/>
      </w:numPr>
    </w:pPr>
  </w:style>
  <w:style w:type="paragraph" w:styleId="ListeMaddemi2">
    <w:name w:val="List Bullet 2"/>
    <w:basedOn w:val="Normal"/>
    <w:rsid w:val="00103110"/>
    <w:pPr>
      <w:numPr>
        <w:numId w:val="15"/>
      </w:numPr>
    </w:pPr>
  </w:style>
  <w:style w:type="paragraph" w:styleId="ListeMaddemi3">
    <w:name w:val="List Bullet 3"/>
    <w:basedOn w:val="Normal"/>
    <w:rsid w:val="00103110"/>
    <w:pPr>
      <w:numPr>
        <w:numId w:val="16"/>
      </w:numPr>
    </w:pPr>
  </w:style>
  <w:style w:type="paragraph" w:styleId="ListeMaddemi4">
    <w:name w:val="List Bullet 4"/>
    <w:basedOn w:val="Normal"/>
    <w:rsid w:val="00103110"/>
    <w:pPr>
      <w:numPr>
        <w:numId w:val="17"/>
      </w:numPr>
    </w:pPr>
  </w:style>
  <w:style w:type="paragraph" w:styleId="ListeMaddemi5">
    <w:name w:val="List Bullet 5"/>
    <w:basedOn w:val="Normal"/>
    <w:rsid w:val="00103110"/>
    <w:pPr>
      <w:numPr>
        <w:numId w:val="18"/>
      </w:numPr>
    </w:pPr>
  </w:style>
  <w:style w:type="paragraph" w:styleId="ListeNumaras">
    <w:name w:val="List Number"/>
    <w:basedOn w:val="Normal"/>
    <w:rsid w:val="00103110"/>
    <w:pPr>
      <w:numPr>
        <w:numId w:val="19"/>
      </w:numPr>
    </w:pPr>
  </w:style>
  <w:style w:type="paragraph" w:styleId="ListeNumaras2">
    <w:name w:val="List Number 2"/>
    <w:basedOn w:val="Normal"/>
    <w:rsid w:val="00103110"/>
    <w:pPr>
      <w:numPr>
        <w:numId w:val="20"/>
      </w:numPr>
    </w:pPr>
  </w:style>
  <w:style w:type="paragraph" w:styleId="ListeNumaras3">
    <w:name w:val="List Number 3"/>
    <w:basedOn w:val="Normal"/>
    <w:rsid w:val="00103110"/>
    <w:pPr>
      <w:numPr>
        <w:numId w:val="21"/>
      </w:numPr>
    </w:pPr>
  </w:style>
  <w:style w:type="paragraph" w:styleId="ListeNumaras4">
    <w:name w:val="List Number 4"/>
    <w:basedOn w:val="Normal"/>
    <w:rsid w:val="00103110"/>
    <w:pPr>
      <w:numPr>
        <w:numId w:val="22"/>
      </w:numPr>
    </w:pPr>
  </w:style>
  <w:style w:type="paragraph" w:styleId="ListeNumaras5">
    <w:name w:val="List Number 5"/>
    <w:basedOn w:val="Normal"/>
    <w:rsid w:val="00103110"/>
    <w:pPr>
      <w:numPr>
        <w:numId w:val="23"/>
      </w:numPr>
    </w:pPr>
  </w:style>
  <w:style w:type="paragraph" w:styleId="MakroMetni">
    <w:name w:val="macro"/>
    <w:semiHidden/>
    <w:rsid w:val="001031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ktupAdresi">
    <w:name w:val="envelope address"/>
    <w:basedOn w:val="Normal"/>
    <w:rsid w:val="001031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03110"/>
    <w:rPr>
      <w:sz w:val="24"/>
      <w:szCs w:val="24"/>
    </w:rPr>
  </w:style>
  <w:style w:type="paragraph" w:styleId="NormalGirinti">
    <w:name w:val="Normal Indent"/>
    <w:basedOn w:val="Normal"/>
    <w:rsid w:val="00103110"/>
    <w:pPr>
      <w:ind w:left="708"/>
    </w:pPr>
  </w:style>
  <w:style w:type="paragraph" w:styleId="NotBal">
    <w:name w:val="Note Heading"/>
    <w:basedOn w:val="Normal"/>
    <w:next w:val="Normal"/>
    <w:rsid w:val="00103110"/>
  </w:style>
  <w:style w:type="paragraph" w:styleId="bekMetni">
    <w:name w:val="Block Text"/>
    <w:basedOn w:val="Normal"/>
    <w:rsid w:val="00103110"/>
    <w:pPr>
      <w:spacing w:after="120"/>
      <w:ind w:left="1440" w:right="1440"/>
    </w:pPr>
  </w:style>
  <w:style w:type="paragraph" w:styleId="ResimYazs">
    <w:name w:val="caption"/>
    <w:basedOn w:val="Normal"/>
    <w:next w:val="Normal"/>
    <w:qFormat/>
    <w:rsid w:val="00103110"/>
    <w:rPr>
      <w:b/>
      <w:bCs/>
    </w:rPr>
  </w:style>
  <w:style w:type="paragraph" w:styleId="Selamlama">
    <w:name w:val="Salutation"/>
    <w:basedOn w:val="Normal"/>
    <w:next w:val="Normal"/>
    <w:rsid w:val="00103110"/>
  </w:style>
  <w:style w:type="paragraph" w:styleId="SonnotMetni">
    <w:name w:val="endnote text"/>
    <w:basedOn w:val="Normal"/>
    <w:semiHidden/>
    <w:rsid w:val="00103110"/>
  </w:style>
  <w:style w:type="paragraph" w:styleId="ekillerTablosu">
    <w:name w:val="table of figures"/>
    <w:basedOn w:val="Normal"/>
    <w:next w:val="Normal"/>
    <w:semiHidden/>
    <w:rsid w:val="00103110"/>
  </w:style>
  <w:style w:type="paragraph" w:styleId="Tarih">
    <w:name w:val="Date"/>
    <w:basedOn w:val="Normal"/>
    <w:next w:val="Normal"/>
    <w:rsid w:val="00103110"/>
  </w:style>
  <w:style w:type="paragraph" w:styleId="ZarfDn">
    <w:name w:val="envelope return"/>
    <w:basedOn w:val="Normal"/>
    <w:rsid w:val="0010311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4003-C0B9-4EC5-86E7-76DB7797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TEGA MÜHENDİSLİK SANAYİ VE TİCARET A</vt:lpstr>
    </vt:vector>
  </TitlesOfParts>
  <Company>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TEGA MÜHENDİSLİK SANAYİ VE TİCARET A</dc:title>
  <dc:creator>Lutfiye KILIC</dc:creator>
  <cp:lastModifiedBy>yeşim baytok</cp:lastModifiedBy>
  <cp:revision>4</cp:revision>
  <cp:lastPrinted>2007-10-26T08:12:00Z</cp:lastPrinted>
  <dcterms:created xsi:type="dcterms:W3CDTF">2015-12-02T08:51:00Z</dcterms:created>
  <dcterms:modified xsi:type="dcterms:W3CDTF">2019-07-22T07:15:00Z</dcterms:modified>
</cp:coreProperties>
</file>